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D813" w14:textId="77777777" w:rsidR="00CC3AF1" w:rsidRDefault="00045067" w:rsidP="00CC3AF1">
      <w:pPr>
        <w:rPr>
          <w:rFonts w:cstheme="minorHAnsi"/>
          <w:sz w:val="28"/>
          <w:szCs w:val="28"/>
        </w:rPr>
      </w:pPr>
      <w:r w:rsidRPr="00045067">
        <w:rPr>
          <w:rFonts w:cstheme="minorHAnsi"/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 wp14:anchorId="0BFE3389" wp14:editId="2C0450F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20886" cy="1022502"/>
            <wp:effectExtent l="0" t="0" r="0" b="6350"/>
            <wp:wrapSquare wrapText="bothSides"/>
            <wp:docPr id="3" name="Slika 3" descr="C:\Users\Rok\Desktop\Majice\OZRK_l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Rok\Desktop\Majice\OZRK_lj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886" cy="102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8C4026" w14:textId="2BC14588" w:rsidR="00CC3AF1" w:rsidRPr="00CC3AF1" w:rsidRDefault="00CC3AF1" w:rsidP="00CC3AF1">
      <w:pPr>
        <w:pStyle w:val="Brezrazmikov"/>
        <w:rPr>
          <w:rFonts w:eastAsia="Calibri" w:cstheme="minorHAnsi"/>
          <w:color w:val="7030A0"/>
          <w:sz w:val="56"/>
          <w:szCs w:val="56"/>
        </w:rPr>
      </w:pPr>
      <w:r w:rsidRPr="00CC3AF1">
        <w:rPr>
          <w:rFonts w:ascii="Comic Sans MS" w:eastAsia="Calibri" w:hAnsi="Comic Sans MS" w:cstheme="minorHAnsi"/>
          <w:b/>
          <w:bCs/>
          <w:caps/>
          <w:color w:val="7030A0"/>
          <w:sz w:val="56"/>
          <w:szCs w:val="56"/>
        </w:rPr>
        <w:t>VIŠKI VRTCI</w:t>
      </w:r>
      <w:r w:rsidRPr="00CC3AF1">
        <w:rPr>
          <w:rFonts w:eastAsia="Calibri" w:cstheme="minorHAnsi"/>
          <w:color w:val="7030A0"/>
          <w:sz w:val="56"/>
          <w:szCs w:val="56"/>
        </w:rPr>
        <w:t xml:space="preserve"> </w:t>
      </w:r>
    </w:p>
    <w:p w14:paraId="3C5943DD" w14:textId="77777777" w:rsidR="00CC3AF1" w:rsidRDefault="00CC3AF1" w:rsidP="00CC3AF1">
      <w:pPr>
        <w:tabs>
          <w:tab w:val="center" w:pos="1616"/>
        </w:tabs>
        <w:rPr>
          <w:rFonts w:cstheme="minorHAnsi"/>
          <w:sz w:val="28"/>
          <w:szCs w:val="28"/>
        </w:rPr>
      </w:pPr>
    </w:p>
    <w:p w14:paraId="558AE47C" w14:textId="4C6C50F9" w:rsidR="00CC3AF1" w:rsidRPr="00CC3AF1" w:rsidRDefault="00CC3AF1" w:rsidP="00CC3AF1">
      <w:pPr>
        <w:tabs>
          <w:tab w:val="center" w:pos="1616"/>
        </w:tabs>
        <w:jc w:val="center"/>
        <w:rPr>
          <w:rFonts w:ascii="Comic Sans MS" w:hAnsi="Comic Sans MS" w:cstheme="minorHAnsi"/>
          <w:sz w:val="72"/>
          <w:szCs w:val="72"/>
        </w:rPr>
      </w:pPr>
      <w:r w:rsidRPr="00CC3AF1">
        <w:rPr>
          <w:rFonts w:ascii="Comic Sans MS" w:hAnsi="Comic Sans MS" w:cstheme="minorHAnsi"/>
          <w:sz w:val="72"/>
          <w:szCs w:val="72"/>
        </w:rPr>
        <w:t>VABILO</w:t>
      </w:r>
    </w:p>
    <w:p w14:paraId="09DD1FDC" w14:textId="31962F91" w:rsidR="00045067" w:rsidRPr="000B62C4" w:rsidRDefault="00CC3AF1" w:rsidP="00CC3AF1">
      <w:pPr>
        <w:tabs>
          <w:tab w:val="center" w:pos="1616"/>
        </w:tabs>
        <w:jc w:val="center"/>
        <w:rPr>
          <w:rFonts w:ascii="Comic Sans MS" w:eastAsia="Calibri" w:hAnsi="Comic Sans MS" w:cstheme="minorHAnsi"/>
          <w:b/>
          <w:color w:val="0070C0"/>
          <w:sz w:val="40"/>
          <w:szCs w:val="40"/>
        </w:rPr>
      </w:pPr>
      <w:r w:rsidRPr="00CC3AF1">
        <w:rPr>
          <w:rFonts w:ascii="Comic Sans MS" w:hAnsi="Comic Sans MS" w:cstheme="minorHAnsi"/>
          <w:sz w:val="40"/>
          <w:szCs w:val="40"/>
        </w:rPr>
        <w:t>NA PREDAVANJE</w:t>
      </w:r>
      <w:r w:rsidRPr="00CC3AF1">
        <w:rPr>
          <w:rFonts w:ascii="Comic Sans MS" w:hAnsi="Comic Sans MS" w:cstheme="minorHAnsi"/>
          <w:sz w:val="40"/>
          <w:szCs w:val="40"/>
        </w:rPr>
        <w:br w:type="textWrapping" w:clear="all"/>
      </w:r>
      <w:r w:rsidR="00045067" w:rsidRPr="000B62C4">
        <w:rPr>
          <w:rFonts w:ascii="Comic Sans MS" w:eastAsia="Calibri" w:hAnsi="Comic Sans MS" w:cstheme="minorHAnsi"/>
          <w:b/>
          <w:color w:val="0070C0"/>
          <w:sz w:val="40"/>
          <w:szCs w:val="40"/>
        </w:rPr>
        <w:t>NAJPOGOSTEJŠI UKREPI PRVE POMOČI PRI OTROCIH</w:t>
      </w:r>
    </w:p>
    <w:p w14:paraId="031BFDFD" w14:textId="77777777" w:rsidR="00045067" w:rsidRPr="00045067" w:rsidRDefault="00045067" w:rsidP="00045067">
      <w:pPr>
        <w:pStyle w:val="Brezrazmikov"/>
        <w:jc w:val="center"/>
        <w:rPr>
          <w:rFonts w:eastAsia="Calibri" w:cstheme="minorHAnsi"/>
          <w:b/>
          <w:color w:val="FF0000"/>
          <w:sz w:val="28"/>
          <w:szCs w:val="28"/>
        </w:rPr>
      </w:pPr>
      <w:r w:rsidRPr="00045067">
        <w:rPr>
          <w:rFonts w:cstheme="minorHAnsi"/>
          <w:noProof/>
          <w:sz w:val="28"/>
          <w:szCs w:val="28"/>
        </w:rPr>
        <w:drawing>
          <wp:inline distT="0" distB="0" distL="0" distR="0" wp14:anchorId="071F4876" wp14:editId="2FCD3F9E">
            <wp:extent cx="2514600" cy="1810190"/>
            <wp:effectExtent l="0" t="0" r="0" b="0"/>
            <wp:docPr id="106" name="Slika 1" descr="Slika, ki vsebuje besede sličica, grafika, risanje, ilustracij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Slika 1" descr="Slika, ki vsebuje besede sličica, grafika, risanje, ilustracija&#10;&#10;Opis je samodejno ustvarje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462" cy="183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B75D3" w14:textId="77777777" w:rsidR="00045067" w:rsidRPr="00045067" w:rsidRDefault="00045067" w:rsidP="00045067">
      <w:pPr>
        <w:pStyle w:val="Brezrazmikov"/>
        <w:jc w:val="center"/>
        <w:rPr>
          <w:rFonts w:eastAsia="Calibri" w:cstheme="minorHAnsi"/>
          <w:b/>
          <w:sz w:val="28"/>
          <w:szCs w:val="28"/>
          <w:u w:val="single"/>
        </w:rPr>
      </w:pPr>
    </w:p>
    <w:p w14:paraId="5B141238" w14:textId="08B86FB7" w:rsidR="00045067" w:rsidRPr="00045067" w:rsidRDefault="00045067" w:rsidP="00045067">
      <w:pPr>
        <w:pStyle w:val="Brezrazmikov"/>
        <w:jc w:val="center"/>
        <w:rPr>
          <w:rFonts w:eastAsia="Calibri" w:cstheme="minorHAnsi"/>
          <w:b/>
          <w:sz w:val="28"/>
          <w:szCs w:val="28"/>
          <w:u w:val="single"/>
        </w:rPr>
      </w:pPr>
      <w:r w:rsidRPr="00045067">
        <w:rPr>
          <w:rFonts w:eastAsia="Calibri" w:cstheme="minorHAnsi"/>
          <w:b/>
          <w:sz w:val="28"/>
          <w:szCs w:val="28"/>
          <w:u w:val="single"/>
        </w:rPr>
        <w:t xml:space="preserve">V </w:t>
      </w:r>
      <w:r w:rsidR="006977EE">
        <w:rPr>
          <w:rFonts w:eastAsia="Calibri" w:cstheme="minorHAnsi"/>
          <w:b/>
          <w:sz w:val="28"/>
          <w:szCs w:val="28"/>
          <w:u w:val="single"/>
        </w:rPr>
        <w:t>torek</w:t>
      </w:r>
      <w:r w:rsidRPr="00045067">
        <w:rPr>
          <w:rFonts w:eastAsia="Calibri" w:cstheme="minorHAnsi"/>
          <w:b/>
          <w:sz w:val="28"/>
          <w:szCs w:val="28"/>
          <w:u w:val="single"/>
        </w:rPr>
        <w:t xml:space="preserve">, </w:t>
      </w:r>
      <w:r w:rsidR="00CC3AF1">
        <w:rPr>
          <w:rFonts w:eastAsia="Calibri" w:cstheme="minorHAnsi"/>
          <w:b/>
          <w:sz w:val="28"/>
          <w:szCs w:val="28"/>
          <w:u w:val="single"/>
        </w:rPr>
        <w:t>14</w:t>
      </w:r>
      <w:r w:rsidRPr="00045067">
        <w:rPr>
          <w:rFonts w:eastAsia="Calibri" w:cstheme="minorHAnsi"/>
          <w:b/>
          <w:sz w:val="28"/>
          <w:szCs w:val="28"/>
          <w:u w:val="single"/>
        </w:rPr>
        <w:t>.</w:t>
      </w:r>
      <w:r w:rsidR="00CC3AF1">
        <w:rPr>
          <w:rFonts w:eastAsia="Calibri" w:cstheme="minorHAnsi"/>
          <w:b/>
          <w:sz w:val="28"/>
          <w:szCs w:val="28"/>
          <w:u w:val="single"/>
        </w:rPr>
        <w:t>10</w:t>
      </w:r>
      <w:r w:rsidRPr="00045067">
        <w:rPr>
          <w:rFonts w:eastAsia="Calibri" w:cstheme="minorHAnsi"/>
          <w:b/>
          <w:sz w:val="28"/>
          <w:szCs w:val="28"/>
          <w:u w:val="single"/>
        </w:rPr>
        <w:t>.202</w:t>
      </w:r>
      <w:r w:rsidR="00951EC3">
        <w:rPr>
          <w:rFonts w:eastAsia="Calibri" w:cstheme="minorHAnsi"/>
          <w:b/>
          <w:sz w:val="28"/>
          <w:szCs w:val="28"/>
          <w:u w:val="single"/>
        </w:rPr>
        <w:t>5</w:t>
      </w:r>
      <w:r w:rsidRPr="00045067">
        <w:rPr>
          <w:rFonts w:eastAsia="Calibri" w:cstheme="minorHAnsi"/>
          <w:b/>
          <w:sz w:val="28"/>
          <w:szCs w:val="28"/>
          <w:u w:val="single"/>
        </w:rPr>
        <w:t xml:space="preserve">, </w:t>
      </w:r>
      <w:r w:rsidR="00951EC3">
        <w:rPr>
          <w:rFonts w:eastAsia="Calibri" w:cstheme="minorHAnsi"/>
          <w:b/>
          <w:sz w:val="28"/>
          <w:szCs w:val="28"/>
          <w:u w:val="single"/>
        </w:rPr>
        <w:t>od</w:t>
      </w:r>
      <w:r w:rsidRPr="00045067">
        <w:rPr>
          <w:rFonts w:eastAsia="Calibri" w:cstheme="minorHAnsi"/>
          <w:b/>
          <w:sz w:val="28"/>
          <w:szCs w:val="28"/>
          <w:u w:val="single"/>
        </w:rPr>
        <w:t xml:space="preserve"> 1</w:t>
      </w:r>
      <w:r w:rsidR="00CC3AF1">
        <w:rPr>
          <w:rFonts w:eastAsia="Calibri" w:cstheme="minorHAnsi"/>
          <w:b/>
          <w:sz w:val="28"/>
          <w:szCs w:val="28"/>
          <w:u w:val="single"/>
        </w:rPr>
        <w:t>7</w:t>
      </w:r>
      <w:r w:rsidRPr="00045067">
        <w:rPr>
          <w:rFonts w:eastAsia="Calibri" w:cstheme="minorHAnsi"/>
          <w:b/>
          <w:sz w:val="28"/>
          <w:szCs w:val="28"/>
          <w:u w:val="single"/>
        </w:rPr>
        <w:t>:</w:t>
      </w:r>
      <w:r w:rsidR="000B62C4">
        <w:rPr>
          <w:rFonts w:eastAsia="Calibri" w:cstheme="minorHAnsi"/>
          <w:b/>
          <w:sz w:val="28"/>
          <w:szCs w:val="28"/>
          <w:u w:val="single"/>
        </w:rPr>
        <w:t>0</w:t>
      </w:r>
      <w:r w:rsidR="00951EC3">
        <w:rPr>
          <w:rFonts w:eastAsia="Calibri" w:cstheme="minorHAnsi"/>
          <w:b/>
          <w:sz w:val="28"/>
          <w:szCs w:val="28"/>
          <w:u w:val="single"/>
        </w:rPr>
        <w:t>0</w:t>
      </w:r>
      <w:r w:rsidRPr="00045067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951EC3">
        <w:rPr>
          <w:rFonts w:eastAsia="Calibri" w:cstheme="minorHAnsi"/>
          <w:b/>
          <w:sz w:val="28"/>
          <w:szCs w:val="28"/>
          <w:u w:val="single"/>
        </w:rPr>
        <w:t>do</w:t>
      </w:r>
      <w:r w:rsidRPr="00045067">
        <w:rPr>
          <w:rFonts w:eastAsia="Calibri" w:cstheme="minorHAnsi"/>
          <w:b/>
          <w:sz w:val="28"/>
          <w:szCs w:val="28"/>
          <w:u w:val="single"/>
        </w:rPr>
        <w:t xml:space="preserve"> 1</w:t>
      </w:r>
      <w:r w:rsidR="00CC3AF1">
        <w:rPr>
          <w:rFonts w:eastAsia="Calibri" w:cstheme="minorHAnsi"/>
          <w:b/>
          <w:sz w:val="28"/>
          <w:szCs w:val="28"/>
          <w:u w:val="single"/>
        </w:rPr>
        <w:t>8</w:t>
      </w:r>
      <w:r w:rsidRPr="00045067">
        <w:rPr>
          <w:rFonts w:eastAsia="Calibri" w:cstheme="minorHAnsi"/>
          <w:b/>
          <w:sz w:val="28"/>
          <w:szCs w:val="28"/>
          <w:u w:val="single"/>
        </w:rPr>
        <w:t>:</w:t>
      </w:r>
      <w:r w:rsidR="000B62C4">
        <w:rPr>
          <w:rFonts w:eastAsia="Calibri" w:cstheme="minorHAnsi"/>
          <w:b/>
          <w:sz w:val="28"/>
          <w:szCs w:val="28"/>
          <w:u w:val="single"/>
        </w:rPr>
        <w:t>3</w:t>
      </w:r>
      <w:r w:rsidRPr="00045067">
        <w:rPr>
          <w:rFonts w:eastAsia="Calibri" w:cstheme="minorHAnsi"/>
          <w:b/>
          <w:sz w:val="28"/>
          <w:szCs w:val="28"/>
          <w:u w:val="single"/>
        </w:rPr>
        <w:t xml:space="preserve">0 preko ZOOM aplikacije. </w:t>
      </w:r>
    </w:p>
    <w:p w14:paraId="2C0BD4C6" w14:textId="77777777" w:rsidR="00045067" w:rsidRPr="00045067" w:rsidRDefault="00045067" w:rsidP="00045067">
      <w:pPr>
        <w:pStyle w:val="Brezrazmikov"/>
        <w:jc w:val="center"/>
        <w:rPr>
          <w:rFonts w:cstheme="minorHAnsi"/>
          <w:sz w:val="28"/>
          <w:szCs w:val="28"/>
        </w:rPr>
      </w:pPr>
    </w:p>
    <w:p w14:paraId="5CEE6F05" w14:textId="4B8E6EC1" w:rsidR="00045067" w:rsidRPr="00045067" w:rsidRDefault="00951EC3" w:rsidP="00951EC3">
      <w:pPr>
        <w:textAlignment w:val="baseline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</w:t>
      </w:r>
      <w:r w:rsidR="00045067" w:rsidRPr="00045067">
        <w:rPr>
          <w:rFonts w:cstheme="minorHAnsi"/>
          <w:sz w:val="28"/>
          <w:szCs w:val="28"/>
        </w:rPr>
        <w:t xml:space="preserve">a predavanju </w:t>
      </w:r>
      <w:r>
        <w:rPr>
          <w:rFonts w:cstheme="minorHAnsi"/>
          <w:sz w:val="28"/>
          <w:szCs w:val="28"/>
        </w:rPr>
        <w:t>vam bo licencirana predavateljica prve pomoči predstavila</w:t>
      </w:r>
      <w:r w:rsidR="00045067" w:rsidRPr="00045067">
        <w:rPr>
          <w:rFonts w:cstheme="minorHAnsi"/>
          <w:sz w:val="28"/>
          <w:szCs w:val="28"/>
        </w:rPr>
        <w:t>:</w:t>
      </w:r>
    </w:p>
    <w:p w14:paraId="4225EA68" w14:textId="77777777" w:rsidR="00045067" w:rsidRPr="00045067" w:rsidRDefault="00045067" w:rsidP="00045067">
      <w:pPr>
        <w:pStyle w:val="Odstavekseznama"/>
        <w:numPr>
          <w:ilvl w:val="0"/>
          <w:numId w:val="1"/>
        </w:numPr>
        <w:textAlignment w:val="baseline"/>
        <w:rPr>
          <w:rFonts w:asciiTheme="minorHAnsi" w:hAnsiTheme="minorHAnsi" w:cstheme="minorHAnsi"/>
          <w:sz w:val="28"/>
          <w:szCs w:val="28"/>
        </w:rPr>
      </w:pPr>
      <w:r w:rsidRPr="00045067"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  <w:t xml:space="preserve">Klic na 112, </w:t>
      </w:r>
    </w:p>
    <w:p w14:paraId="439E7E95" w14:textId="77777777" w:rsidR="00045067" w:rsidRPr="00045067" w:rsidRDefault="00045067" w:rsidP="00045067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sz w:val="28"/>
          <w:szCs w:val="28"/>
          <w:lang w:eastAsia="sl-SI"/>
        </w:rPr>
      </w:pPr>
      <w:r w:rsidRPr="00045067">
        <w:rPr>
          <w:rFonts w:eastAsia="Calibri" w:cstheme="minorHAnsi"/>
          <w:color w:val="000000"/>
          <w:kern w:val="24"/>
          <w:sz w:val="28"/>
          <w:szCs w:val="28"/>
          <w:lang w:eastAsia="sl-SI"/>
        </w:rPr>
        <w:t xml:space="preserve">Prepoznava srčnega zastoja pri otroku, </w:t>
      </w:r>
    </w:p>
    <w:p w14:paraId="326AFC10" w14:textId="77777777" w:rsidR="00045067" w:rsidRPr="00045067" w:rsidRDefault="00045067" w:rsidP="00045067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sz w:val="28"/>
          <w:szCs w:val="28"/>
          <w:lang w:eastAsia="sl-SI"/>
        </w:rPr>
      </w:pPr>
      <w:r w:rsidRPr="00045067">
        <w:rPr>
          <w:rFonts w:eastAsia="Calibri" w:cstheme="minorHAnsi"/>
          <w:color w:val="000000"/>
          <w:kern w:val="24"/>
          <w:sz w:val="28"/>
          <w:szCs w:val="28"/>
          <w:lang w:eastAsia="sl-SI"/>
        </w:rPr>
        <w:t xml:space="preserve">Piki žuželk in alergijske reakcije, </w:t>
      </w:r>
    </w:p>
    <w:p w14:paraId="4D54B4CC" w14:textId="77777777" w:rsidR="00045067" w:rsidRPr="00045067" w:rsidRDefault="00045067" w:rsidP="00045067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sz w:val="28"/>
          <w:szCs w:val="28"/>
          <w:lang w:eastAsia="sl-SI"/>
        </w:rPr>
      </w:pPr>
      <w:r w:rsidRPr="00045067">
        <w:rPr>
          <w:rFonts w:eastAsia="Calibri" w:cstheme="minorHAnsi"/>
          <w:color w:val="000000"/>
          <w:kern w:val="24"/>
          <w:sz w:val="28"/>
          <w:szCs w:val="28"/>
          <w:lang w:eastAsia="sl-SI"/>
        </w:rPr>
        <w:t xml:space="preserve">Oskrba ran in poškodb skeleta, </w:t>
      </w:r>
    </w:p>
    <w:p w14:paraId="45A8DEC9" w14:textId="77777777" w:rsidR="00045067" w:rsidRPr="00045067" w:rsidRDefault="00045067" w:rsidP="00045067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sz w:val="28"/>
          <w:szCs w:val="28"/>
          <w:lang w:eastAsia="sl-SI"/>
        </w:rPr>
      </w:pPr>
      <w:r w:rsidRPr="00045067">
        <w:rPr>
          <w:rFonts w:eastAsia="Calibri" w:cstheme="minorHAnsi"/>
          <w:color w:val="000000"/>
          <w:kern w:val="24"/>
          <w:sz w:val="28"/>
          <w:szCs w:val="28"/>
          <w:lang w:eastAsia="sl-SI"/>
        </w:rPr>
        <w:t xml:space="preserve">Ukrepi ob zastrupitvah, </w:t>
      </w:r>
    </w:p>
    <w:p w14:paraId="7A779557" w14:textId="77777777" w:rsidR="00045067" w:rsidRPr="00045067" w:rsidRDefault="00045067" w:rsidP="00045067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sz w:val="28"/>
          <w:szCs w:val="28"/>
          <w:lang w:eastAsia="sl-SI"/>
        </w:rPr>
      </w:pPr>
      <w:r w:rsidRPr="00045067">
        <w:rPr>
          <w:rFonts w:eastAsia="Calibri" w:cstheme="minorHAnsi"/>
          <w:color w:val="000000"/>
          <w:kern w:val="24"/>
          <w:sz w:val="28"/>
          <w:szCs w:val="28"/>
          <w:lang w:eastAsia="sl-SI"/>
        </w:rPr>
        <w:t xml:space="preserve">Ravnanje pri zapori dihalne poti s tujkom, </w:t>
      </w:r>
    </w:p>
    <w:p w14:paraId="58A92004" w14:textId="77777777" w:rsidR="00045067" w:rsidRPr="00045067" w:rsidRDefault="00045067" w:rsidP="00045067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sz w:val="28"/>
          <w:szCs w:val="28"/>
          <w:lang w:eastAsia="sl-SI"/>
        </w:rPr>
      </w:pPr>
      <w:r w:rsidRPr="00045067">
        <w:rPr>
          <w:rFonts w:eastAsia="Calibri" w:cstheme="minorHAnsi"/>
          <w:color w:val="000000"/>
          <w:kern w:val="24"/>
          <w:sz w:val="28"/>
          <w:szCs w:val="28"/>
          <w:lang w:eastAsia="sl-SI"/>
        </w:rPr>
        <w:t xml:space="preserve">Poškodba zob, </w:t>
      </w:r>
    </w:p>
    <w:p w14:paraId="6B3E2B91" w14:textId="77777777" w:rsidR="00045067" w:rsidRPr="00045067" w:rsidRDefault="00045067" w:rsidP="00045067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eastAsia="Times New Roman" w:cstheme="minorHAnsi"/>
          <w:sz w:val="28"/>
          <w:szCs w:val="28"/>
          <w:lang w:eastAsia="sl-SI"/>
        </w:rPr>
      </w:pPr>
      <w:r w:rsidRPr="00045067">
        <w:rPr>
          <w:rFonts w:eastAsia="Calibri" w:cstheme="minorHAnsi"/>
          <w:color w:val="000000"/>
          <w:kern w:val="24"/>
          <w:sz w:val="28"/>
          <w:szCs w:val="28"/>
          <w:lang w:eastAsia="sl-SI"/>
        </w:rPr>
        <w:t xml:space="preserve">Vročina in vročinski krči, </w:t>
      </w:r>
    </w:p>
    <w:p w14:paraId="4B1A4C04" w14:textId="77777777" w:rsidR="00045067" w:rsidRPr="00045067" w:rsidRDefault="00045067" w:rsidP="00045067">
      <w:pPr>
        <w:pStyle w:val="Odstavekseznama"/>
        <w:numPr>
          <w:ilvl w:val="0"/>
          <w:numId w:val="1"/>
        </w:numPr>
        <w:rPr>
          <w:rFonts w:asciiTheme="minorHAnsi" w:eastAsia="Calibri" w:hAnsiTheme="minorHAnsi" w:cstheme="minorHAnsi"/>
          <w:sz w:val="28"/>
          <w:szCs w:val="28"/>
        </w:rPr>
      </w:pPr>
      <w:proofErr w:type="spellStart"/>
      <w:r w:rsidRPr="00045067"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  <w:t>Vazovagalna</w:t>
      </w:r>
      <w:proofErr w:type="spellEnd"/>
      <w:r w:rsidRPr="00045067"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  <w:t xml:space="preserve"> sinkopa in epilepsija</w:t>
      </w:r>
    </w:p>
    <w:p w14:paraId="4AE3167C" w14:textId="77777777" w:rsidR="00045067" w:rsidRPr="00045067" w:rsidRDefault="00045067" w:rsidP="00045067">
      <w:pPr>
        <w:pStyle w:val="Odstavekseznama"/>
        <w:numPr>
          <w:ilvl w:val="0"/>
          <w:numId w:val="1"/>
        </w:numPr>
        <w:rPr>
          <w:rFonts w:asciiTheme="minorHAnsi" w:eastAsia="Calibri" w:hAnsiTheme="minorHAnsi" w:cstheme="minorHAnsi"/>
          <w:sz w:val="28"/>
          <w:szCs w:val="28"/>
        </w:rPr>
      </w:pPr>
      <w:r w:rsidRPr="00045067">
        <w:rPr>
          <w:rFonts w:asciiTheme="minorHAnsi" w:eastAsia="Calibri" w:hAnsiTheme="minorHAnsi" w:cstheme="minorHAnsi"/>
          <w:color w:val="000000"/>
          <w:kern w:val="24"/>
          <w:sz w:val="28"/>
          <w:szCs w:val="28"/>
        </w:rPr>
        <w:t>Nezavest</w:t>
      </w:r>
    </w:p>
    <w:p w14:paraId="29F5A210" w14:textId="77777777" w:rsidR="00045067" w:rsidRPr="00045067" w:rsidRDefault="00045067" w:rsidP="00045067">
      <w:pPr>
        <w:pStyle w:val="Odstavekseznama"/>
        <w:rPr>
          <w:rFonts w:asciiTheme="minorHAnsi" w:eastAsia="Calibri" w:hAnsiTheme="minorHAnsi" w:cstheme="minorHAnsi"/>
          <w:sz w:val="28"/>
          <w:szCs w:val="28"/>
        </w:rPr>
      </w:pPr>
    </w:p>
    <w:p w14:paraId="40430776" w14:textId="3B626CB1" w:rsidR="00156F1C" w:rsidRPr="000B62C4" w:rsidRDefault="00045067" w:rsidP="00045067">
      <w:pPr>
        <w:jc w:val="center"/>
        <w:rPr>
          <w:rFonts w:ascii="Comic Sans MS" w:hAnsi="Comic Sans MS" w:cstheme="minorHAnsi"/>
          <w:b/>
          <w:bCs/>
          <w:color w:val="00B050"/>
          <w:sz w:val="40"/>
          <w:szCs w:val="40"/>
        </w:rPr>
      </w:pPr>
      <w:bookmarkStart w:id="0" w:name="_Hlk485201694"/>
      <w:r w:rsidRPr="000B62C4">
        <w:rPr>
          <w:rFonts w:ascii="Comic Sans MS" w:hAnsi="Comic Sans MS" w:cstheme="minorHAnsi"/>
          <w:b/>
          <w:bCs/>
          <w:color w:val="00B050"/>
          <w:sz w:val="40"/>
          <w:szCs w:val="40"/>
        </w:rPr>
        <w:t>VLJUDNO VABLJENI!</w:t>
      </w:r>
      <w:bookmarkEnd w:id="0"/>
    </w:p>
    <w:sectPr w:rsidR="00156F1C" w:rsidRPr="000B62C4" w:rsidSect="0004506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0C9D" w14:textId="77777777" w:rsidR="00951EC3" w:rsidRDefault="00951EC3" w:rsidP="00951EC3">
      <w:pPr>
        <w:spacing w:after="0" w:line="240" w:lineRule="auto"/>
      </w:pPr>
      <w:r>
        <w:separator/>
      </w:r>
    </w:p>
  </w:endnote>
  <w:endnote w:type="continuationSeparator" w:id="0">
    <w:p w14:paraId="381BFCAD" w14:textId="77777777" w:rsidR="00951EC3" w:rsidRDefault="00951EC3" w:rsidP="00951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31EDA" w14:textId="77777777" w:rsidR="00951EC3" w:rsidRDefault="00951EC3" w:rsidP="00951EC3">
      <w:pPr>
        <w:spacing w:after="0" w:line="240" w:lineRule="auto"/>
      </w:pPr>
      <w:r>
        <w:separator/>
      </w:r>
    </w:p>
  </w:footnote>
  <w:footnote w:type="continuationSeparator" w:id="0">
    <w:p w14:paraId="017980F5" w14:textId="77777777" w:rsidR="00951EC3" w:rsidRDefault="00951EC3" w:rsidP="00951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466DB"/>
    <w:multiLevelType w:val="hybridMultilevel"/>
    <w:tmpl w:val="4546FDE6"/>
    <w:lvl w:ilvl="0" w:tplc="32507C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16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67"/>
    <w:rsid w:val="00011D9E"/>
    <w:rsid w:val="000430DA"/>
    <w:rsid w:val="00045067"/>
    <w:rsid w:val="000B62C4"/>
    <w:rsid w:val="00156F1C"/>
    <w:rsid w:val="001C20CB"/>
    <w:rsid w:val="001E0624"/>
    <w:rsid w:val="00207C79"/>
    <w:rsid w:val="002430BD"/>
    <w:rsid w:val="002C6B50"/>
    <w:rsid w:val="00446BFF"/>
    <w:rsid w:val="005C5744"/>
    <w:rsid w:val="006201FC"/>
    <w:rsid w:val="006977EE"/>
    <w:rsid w:val="006B2EF7"/>
    <w:rsid w:val="006F0144"/>
    <w:rsid w:val="00732BAE"/>
    <w:rsid w:val="00763031"/>
    <w:rsid w:val="007B2E3D"/>
    <w:rsid w:val="00866E46"/>
    <w:rsid w:val="00893CBD"/>
    <w:rsid w:val="00951EC3"/>
    <w:rsid w:val="00A10523"/>
    <w:rsid w:val="00A43456"/>
    <w:rsid w:val="00A438A1"/>
    <w:rsid w:val="00AA0E52"/>
    <w:rsid w:val="00AB19CB"/>
    <w:rsid w:val="00B82953"/>
    <w:rsid w:val="00BF4DD7"/>
    <w:rsid w:val="00CC3AF1"/>
    <w:rsid w:val="00DC34E6"/>
    <w:rsid w:val="00E20B03"/>
    <w:rsid w:val="00E63612"/>
    <w:rsid w:val="00EE5E95"/>
    <w:rsid w:val="00F7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4A76"/>
  <w15:chartTrackingRefBased/>
  <w15:docId w15:val="{9867107E-F3A7-4388-A82E-2F22EC14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45067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45067"/>
    <w:pPr>
      <w:spacing w:after="0" w:line="240" w:lineRule="auto"/>
    </w:pPr>
    <w:rPr>
      <w:kern w:val="0"/>
      <w14:ligatures w14:val="none"/>
    </w:rPr>
  </w:style>
  <w:style w:type="paragraph" w:styleId="Odstavekseznama">
    <w:name w:val="List Paragraph"/>
    <w:basedOn w:val="Navaden"/>
    <w:uiPriority w:val="34"/>
    <w:qFormat/>
    <w:rsid w:val="000450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51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51EC3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951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51EC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Programi RKS-OZ Ljubljana</dc:creator>
  <cp:keywords/>
  <dc:description/>
  <cp:lastModifiedBy>Samo 1 življenje imaš RKS-OZ Ljubljana</cp:lastModifiedBy>
  <cp:revision>12</cp:revision>
  <dcterms:created xsi:type="dcterms:W3CDTF">2024-12-17T10:22:00Z</dcterms:created>
  <dcterms:modified xsi:type="dcterms:W3CDTF">2025-09-29T13:08:00Z</dcterms:modified>
</cp:coreProperties>
</file>